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48" w:rsidRDefault="00CF3D48" w:rsidP="00CF3D48">
      <w:r>
        <w:t>Konference je zaměřena na navrhování a provádění dřevěných konstrukcí a energeticky úsporných dřevostaveb.</w:t>
      </w:r>
    </w:p>
    <w:p w:rsidR="00CF3D48" w:rsidRDefault="00CF3D48" w:rsidP="00CF3D48">
      <w:r>
        <w:t xml:space="preserve">Cílem konference je mezi studenty šířit osvětu o navrhování a provádění dřevěných konstrukcí a dřevostaveb, seznamovat s novými konstrukcemi a technologiemi a jejich aplikacemi do navrhování (např. velkoplošné panely CLT, spřažené </w:t>
      </w:r>
      <w:proofErr w:type="spellStart"/>
      <w:r>
        <w:t>dřevobetonové</w:t>
      </w:r>
      <w:proofErr w:type="spellEnd"/>
      <w:r>
        <w:t xml:space="preserve"> konstrukce apod.); s vývojem dřevěné architektury v České republice a v zahraničí s rozvojem vícepodlažních budov; s ochranou dřeva a konstrukcí proti biotickému a abiotickému napadení; s protipožární ochranou; s navrhováním a kontrolou difúzně otevřených a uzavřených konstrukcí obalových plášťů apod.</w:t>
      </w:r>
    </w:p>
    <w:p w:rsidR="00CF3D48" w:rsidRDefault="00CF3D48" w:rsidP="00CF3D48">
      <w:r>
        <w:t>Dalším cílem konference je příprava studentů k samostatné práci a prezentaci na konferencích, obhajobám diplomových a dizertačních prací, a prezentaci vlastních návrhů v architektonických soutěžích a v architektonické praxi.</w:t>
      </w:r>
    </w:p>
    <w:p w:rsidR="004E78FE" w:rsidRDefault="00CF3D48" w:rsidP="00CF3D48">
      <w:r>
        <w:t>Výstupem je studentská konference s prezentací příspěvků, které budou uveřejněny ve sborníku, včetně všech došlých příspěvků. Následně bude uspořádána výstava posterů nejlepších prací.</w:t>
      </w:r>
      <w:bookmarkStart w:id="0" w:name="_GoBack"/>
      <w:bookmarkEnd w:id="0"/>
    </w:p>
    <w:sectPr w:rsidR="004E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8"/>
    <w:rsid w:val="004E78FE"/>
    <w:rsid w:val="00C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DA0E-9000-40E8-958E-1F6CEEBB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2019-01-14T09:48:00Z</dcterms:created>
  <dcterms:modified xsi:type="dcterms:W3CDTF">2019-01-14T09:49:00Z</dcterms:modified>
</cp:coreProperties>
</file>